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C9" w:rsidRPr="00215865" w:rsidRDefault="009060C9" w:rsidP="009060C9">
      <w:pPr>
        <w:jc w:val="center"/>
        <w:rPr>
          <w:b/>
          <w:sz w:val="44"/>
          <w:szCs w:val="44"/>
        </w:rPr>
      </w:pPr>
      <w:r w:rsidRPr="00215865">
        <w:rPr>
          <w:b/>
          <w:sz w:val="44"/>
          <w:szCs w:val="44"/>
        </w:rPr>
        <w:t>DEI DELITTI E DELLE PENE</w:t>
      </w:r>
    </w:p>
    <w:p w:rsidR="00BA7C7B" w:rsidRDefault="00BA7C7B" w:rsidP="00CC43D1">
      <w:pPr>
        <w:jc w:val="both"/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</w:pPr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>Un politico napoletano in missione nei quartieri spagnoli per verificare l’altezza di una progenie di nane dai costumi lascivi</w:t>
      </w:r>
      <w:r w:rsidR="00F92F38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>.</w:t>
      </w:r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 xml:space="preserve"> Giudici in preda a disgusto e “scoramento morale” di fronte alla descrizione letteraria del primo mestruo di una ragazza. </w:t>
      </w:r>
    </w:p>
    <w:p w:rsidR="00BA7C7B" w:rsidRDefault="00BA7C7B" w:rsidP="00CC43D1">
      <w:pPr>
        <w:jc w:val="both"/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</w:pPr>
    </w:p>
    <w:p w:rsidR="00BA7C7B" w:rsidRDefault="00BA7C7B" w:rsidP="00CC43D1">
      <w:pPr>
        <w:jc w:val="both"/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</w:pPr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 xml:space="preserve">L'inchiesta intitolata Maledizioni nasce da un lavoro di scavo, rigoroso e appassionato, quello di Antonio Armano, intorno ai libri macchiati dal sospetto di essere indecenti, offensivi, diseducativi, blasfemi, contrari alla morale, alla religione o all'esercito. Oltre ai processi e alle storie editoriali ci sono soprattutto le vicende personali degli autori di questi libri “maledetti”, a volte suicidi come l'americana Pamela Moore. </w:t>
      </w:r>
    </w:p>
    <w:p w:rsidR="00BA7C7B" w:rsidRDefault="00BA7C7B" w:rsidP="00CC43D1">
      <w:pPr>
        <w:jc w:val="both"/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</w:pPr>
    </w:p>
    <w:p w:rsidR="008816CF" w:rsidRDefault="00BA7C7B" w:rsidP="00CC43D1">
      <w:pPr>
        <w:jc w:val="both"/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</w:pPr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 xml:space="preserve">Le parti più interessanti di Maledizioni sono forse quelle che riguardano gli scrittori meno conosciuti al grande pubblico. Ad esempio Guido </w:t>
      </w:r>
      <w:proofErr w:type="spellStart"/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>Morselli</w:t>
      </w:r>
      <w:proofErr w:type="spellEnd"/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 xml:space="preserve">, personaggio devoto alla letteratura, in nome della quale si è isolato dal mondo e ha deciso di lasciarlo. O la Moore, autrice di Cioccolata a colazione. Definito sulla quarta di copertina &lt;un cocktail di precocità sessuale, disperazione e suicidio fra gli adolescenti dei quartieri alti&gt;, dopo il suicidio della giovane autrice, nel 1964, vendette in Italia 400mila copie per Mondadori. E alla fine venne assolto, anche perché i giudici erano scossi dal destino tragico della Moore. </w:t>
      </w:r>
    </w:p>
    <w:p w:rsidR="008816CF" w:rsidRDefault="008816CF" w:rsidP="00CC43D1">
      <w:pPr>
        <w:jc w:val="both"/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</w:pPr>
    </w:p>
    <w:p w:rsidR="008816CF" w:rsidRDefault="00BA7C7B" w:rsidP="00CC43D1">
      <w:pPr>
        <w:jc w:val="both"/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</w:pPr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 xml:space="preserve">Episodi poco noti, ormai dimenticati ma che fanno rivivere lo spirito di un’epoca in cui la censura si abbatteva forte sulle opere letterarie e ha determinato il modo in cui la letteratura doveva essere creata. A volte era una mannaia che sconfinava nel ridicolo, perpetuata da figure che passeranno alla storia per la loro ottusa ostinazione. </w:t>
      </w:r>
    </w:p>
    <w:p w:rsidR="008816CF" w:rsidRDefault="008816CF" w:rsidP="00CC43D1">
      <w:pPr>
        <w:jc w:val="both"/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</w:pPr>
    </w:p>
    <w:p w:rsidR="008816CF" w:rsidRDefault="00BA7C7B" w:rsidP="00CC43D1">
      <w:pPr>
        <w:jc w:val="both"/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</w:pPr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 xml:space="preserve">&lt;Ma se mi a </w:t>
      </w:r>
      <w:proofErr w:type="spellStart"/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>legg</w:t>
      </w:r>
      <w:proofErr w:type="spellEnd"/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 xml:space="preserve"> </w:t>
      </w:r>
      <w:proofErr w:type="spellStart"/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>tutt</w:t>
      </w:r>
      <w:proofErr w:type="spellEnd"/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 xml:space="preserve"> quel che stampi, a diventi </w:t>
      </w:r>
      <w:proofErr w:type="spellStart"/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>matt</w:t>
      </w:r>
      <w:proofErr w:type="spellEnd"/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 xml:space="preserve">&gt; è la divertente affermazione dello stampatore varesino messo pure lui sotto processo per la raccolta L’arte di amare, in cui spiccava La solita zuppa di </w:t>
      </w:r>
      <w:proofErr w:type="spellStart"/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>Bianciardi</w:t>
      </w:r>
      <w:proofErr w:type="spellEnd"/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 xml:space="preserve">. La </w:t>
      </w:r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lastRenderedPageBreak/>
        <w:t xml:space="preserve">ricostruzione di Armano arriva fin quasi ai giorni nostri anche perché i reati in questione sono stati attenuati ma non tolti dal codice penale. </w:t>
      </w:r>
    </w:p>
    <w:p w:rsidR="008816CF" w:rsidRDefault="008816CF" w:rsidP="00CC43D1">
      <w:pPr>
        <w:jc w:val="both"/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</w:pPr>
    </w:p>
    <w:p w:rsidR="00740C59" w:rsidRDefault="00BA7C7B" w:rsidP="00CC43D1">
      <w:pPr>
        <w:jc w:val="both"/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</w:pPr>
      <w:r w:rsidRPr="00BA7C7B">
        <w:rPr>
          <w:rFonts w:ascii="Helvetica" w:hAnsi="Helvetica" w:cs="Helvetica"/>
          <w:color w:val="373E4D"/>
          <w:sz w:val="28"/>
          <w:szCs w:val="28"/>
          <w:shd w:val="clear" w:color="auto" w:fill="FEFEFE"/>
        </w:rPr>
        <w:t>Negli ultimi decenni, com’era prevedibile, sono finiti tra le maglie della censura Tondelli, Bukowski e Busi, che il giorno del processo a “Sodomie in corpo 11” si presenta con uno smoking e un narciso giallo come per &lt;andare al ballo delle debuttanti&gt;. Maledizioni racconta l’Italia da una prospettiva originale: il rapporto tra letteratura e aule di tribunale. Un racconto ricco di sorprese e di aneddoti, ma anche di storie e vite tragiche.</w:t>
      </w:r>
    </w:p>
    <w:p w:rsidR="008816CF" w:rsidRPr="008816CF" w:rsidRDefault="008816CF" w:rsidP="00CC43D1">
      <w:pPr>
        <w:jc w:val="both"/>
        <w:rPr>
          <w:rFonts w:ascii="Helvetica" w:hAnsi="Helvetica" w:cs="Helvetica"/>
          <w:i/>
          <w:color w:val="373E4D"/>
          <w:sz w:val="24"/>
          <w:szCs w:val="24"/>
          <w:shd w:val="clear" w:color="auto" w:fill="FEFEFE"/>
        </w:rPr>
      </w:pPr>
    </w:p>
    <w:p w:rsidR="008816CF" w:rsidRPr="008816CF" w:rsidRDefault="008816CF" w:rsidP="00CC43D1">
      <w:pPr>
        <w:jc w:val="both"/>
        <w:rPr>
          <w:i/>
          <w:sz w:val="24"/>
          <w:szCs w:val="24"/>
        </w:rPr>
      </w:pPr>
      <w:r w:rsidRPr="008816CF">
        <w:rPr>
          <w:rFonts w:ascii="Helvetica" w:hAnsi="Helvetica" w:cs="Helvetica"/>
          <w:i/>
          <w:color w:val="373E4D"/>
          <w:sz w:val="24"/>
          <w:szCs w:val="24"/>
          <w:shd w:val="clear" w:color="auto" w:fill="FEFEFE"/>
        </w:rPr>
        <w:t xml:space="preserve">Grazie a Busi, che ha svolto un ruolo fondamentale in Italia nello spostare in alto l'asta della tolleranza con libri e comportamenti coraggiosi, Maledizioni è stato pubblicato da </w:t>
      </w:r>
      <w:proofErr w:type="spellStart"/>
      <w:r w:rsidRPr="008816CF">
        <w:rPr>
          <w:rFonts w:ascii="Helvetica" w:hAnsi="Helvetica" w:cs="Helvetica"/>
          <w:i/>
          <w:color w:val="373E4D"/>
          <w:sz w:val="24"/>
          <w:szCs w:val="24"/>
          <w:shd w:val="clear" w:color="auto" w:fill="FEFEFE"/>
        </w:rPr>
        <w:t>Bur</w:t>
      </w:r>
      <w:proofErr w:type="spellEnd"/>
      <w:r w:rsidRPr="008816CF">
        <w:rPr>
          <w:rFonts w:ascii="Helvetica" w:hAnsi="Helvetica" w:cs="Helvetica"/>
          <w:i/>
          <w:color w:val="373E4D"/>
          <w:sz w:val="24"/>
          <w:szCs w:val="24"/>
          <w:shd w:val="clear" w:color="auto" w:fill="FEFEFE"/>
        </w:rPr>
        <w:t xml:space="preserve">, dopo la prima uscita con </w:t>
      </w:r>
      <w:proofErr w:type="spellStart"/>
      <w:r w:rsidRPr="008816CF">
        <w:rPr>
          <w:rFonts w:ascii="Helvetica" w:hAnsi="Helvetica" w:cs="Helvetica"/>
          <w:i/>
          <w:color w:val="373E4D"/>
          <w:sz w:val="24"/>
          <w:szCs w:val="24"/>
          <w:shd w:val="clear" w:color="auto" w:fill="FEFEFE"/>
        </w:rPr>
        <w:t>Aragno</w:t>
      </w:r>
      <w:proofErr w:type="spellEnd"/>
      <w:r w:rsidRPr="008816CF">
        <w:rPr>
          <w:rFonts w:ascii="Helvetica" w:hAnsi="Helvetica" w:cs="Helvetica"/>
          <w:i/>
          <w:color w:val="373E4D"/>
          <w:sz w:val="24"/>
          <w:szCs w:val="24"/>
          <w:shd w:val="clear" w:color="auto" w:fill="FEFEFE"/>
        </w:rPr>
        <w:t xml:space="preserve">. Maledizioni è stato finalista al premio Viareggio nel 2014. </w:t>
      </w:r>
      <w:r w:rsidRPr="008816CF">
        <w:rPr>
          <w:rFonts w:ascii="Helvetica" w:hAnsi="Helvetica" w:cs="Helvetica"/>
          <w:b/>
          <w:i/>
          <w:color w:val="373E4D"/>
          <w:sz w:val="24"/>
          <w:szCs w:val="24"/>
          <w:shd w:val="clear" w:color="auto" w:fill="FEFEFE"/>
        </w:rPr>
        <w:t>Antonio Armano</w:t>
      </w:r>
      <w:r w:rsidRPr="008816CF">
        <w:rPr>
          <w:rFonts w:ascii="Helvetica" w:hAnsi="Helvetica" w:cs="Helvetica"/>
          <w:i/>
          <w:color w:val="373E4D"/>
          <w:sz w:val="24"/>
          <w:szCs w:val="24"/>
          <w:shd w:val="clear" w:color="auto" w:fill="FEFEFE"/>
        </w:rPr>
        <w:t>, giornalista di cultura, ha collaborato con diverse testate. Ha iniziato a occuparsi di libri censurati per l'Unità ed è stato redattore dell'inserto culturale del Fatto Quotidiano.</w:t>
      </w:r>
    </w:p>
    <w:sectPr w:rsidR="008816CF" w:rsidRPr="008816CF" w:rsidSect="00A33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C43D1"/>
    <w:rsid w:val="000C4E6D"/>
    <w:rsid w:val="001405D3"/>
    <w:rsid w:val="00215865"/>
    <w:rsid w:val="002676BA"/>
    <w:rsid w:val="0027084A"/>
    <w:rsid w:val="003400D9"/>
    <w:rsid w:val="003F7D9B"/>
    <w:rsid w:val="00467767"/>
    <w:rsid w:val="004C4EC9"/>
    <w:rsid w:val="004E53A5"/>
    <w:rsid w:val="006037AD"/>
    <w:rsid w:val="00740C59"/>
    <w:rsid w:val="007B7FEB"/>
    <w:rsid w:val="008816CF"/>
    <w:rsid w:val="009060C9"/>
    <w:rsid w:val="009A6A97"/>
    <w:rsid w:val="00A3340A"/>
    <w:rsid w:val="00AA3FC1"/>
    <w:rsid w:val="00AC517B"/>
    <w:rsid w:val="00BA7C7B"/>
    <w:rsid w:val="00BB6E62"/>
    <w:rsid w:val="00CC43D1"/>
    <w:rsid w:val="00D56C8A"/>
    <w:rsid w:val="00DA0069"/>
    <w:rsid w:val="00DC67B1"/>
    <w:rsid w:val="00E207C0"/>
    <w:rsid w:val="00EE4DBC"/>
    <w:rsid w:val="00F92F38"/>
    <w:rsid w:val="00FA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4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Folatti</dc:creator>
  <cp:lastModifiedBy>CAMSCALDASOLE</cp:lastModifiedBy>
  <cp:revision>4</cp:revision>
  <dcterms:created xsi:type="dcterms:W3CDTF">2016-02-25T17:38:00Z</dcterms:created>
  <dcterms:modified xsi:type="dcterms:W3CDTF">2016-02-26T11:30:00Z</dcterms:modified>
</cp:coreProperties>
</file>